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450" w:lineRule="atLeast"/>
        <w:ind w:left="0" w:right="0" w:firstLine="0"/>
        <w:jc w:val="center"/>
        <w:rPr>
          <w:rFonts w:hint="eastAsia" w:ascii="仿宋" w:hAnsi="仿宋" w:eastAsia="仿宋" w:cs="仿宋"/>
          <w:b/>
          <w:bCs/>
          <w:i w:val="0"/>
          <w:iCs w:val="0"/>
          <w:caps w:val="0"/>
          <w:spacing w:val="0"/>
          <w:sz w:val="36"/>
          <w:szCs w:val="36"/>
        </w:rPr>
      </w:pPr>
      <w:bookmarkStart w:id="0" w:name="_GoBack"/>
      <w:bookmarkEnd w:id="0"/>
      <w:r>
        <w:rPr>
          <w:rFonts w:hint="eastAsia" w:ascii="仿宋" w:hAnsi="仿宋" w:eastAsia="仿宋" w:cs="仿宋"/>
          <w:b/>
          <w:bCs/>
          <w:i w:val="0"/>
          <w:iCs w:val="0"/>
          <w:caps w:val="0"/>
          <w:spacing w:val="0"/>
          <w:kern w:val="0"/>
          <w:sz w:val="36"/>
          <w:szCs w:val="36"/>
          <w:shd w:val="clear" w:fill="FFFFFF"/>
          <w:lang w:val="en-US" w:eastAsia="zh-CN" w:bidi="ar"/>
        </w:rPr>
        <w:t>绍兴市中医院护送陪检服务项目需求公示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rPr>
          <w:rFonts w:hint="eastAsia" w:ascii="仿宋" w:hAnsi="仿宋" w:eastAsia="仿宋" w:cs="仿宋"/>
        </w:rPr>
      </w:pPr>
      <w:r>
        <w:rPr>
          <w:rStyle w:val="5"/>
          <w:rFonts w:hint="eastAsia" w:ascii="仿宋" w:hAnsi="仿宋" w:eastAsia="仿宋" w:cs="仿宋"/>
          <w:b/>
          <w:bCs/>
          <w:i w:val="0"/>
          <w:iCs w:val="0"/>
          <w:caps w:val="0"/>
          <w:spacing w:val="0"/>
          <w:sz w:val="27"/>
          <w:szCs w:val="27"/>
          <w:shd w:val="clear" w:fill="FFFFFF"/>
        </w:rPr>
        <w:t>公示简要情况说明：</w:t>
      </w:r>
      <w:r>
        <w:rPr>
          <w:rFonts w:hint="eastAsia" w:ascii="仿宋" w:hAnsi="仿宋" w:eastAsia="仿宋" w:cs="仿宋"/>
          <w:i w:val="0"/>
          <w:iCs w:val="0"/>
          <w:caps w:val="0"/>
          <w:spacing w:val="0"/>
          <w:sz w:val="27"/>
          <w:szCs w:val="27"/>
          <w:shd w:val="clear" w:fill="FFFFFF"/>
        </w:rPr>
        <w:t> 受绍兴市中医院委托，泰宇建筑工程技术咨询有限公司将于近期就对绍兴市中医院护送陪检服务项目进行公开招标。现将有关采购要素公布如下，并征求意见。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rPr>
          <w:rFonts w:hint="eastAsia" w:ascii="仿宋" w:hAnsi="仿宋" w:eastAsia="仿宋" w:cs="仿宋"/>
        </w:rPr>
      </w:pPr>
      <w:r>
        <w:rPr>
          <w:rStyle w:val="5"/>
          <w:rFonts w:hint="eastAsia" w:ascii="仿宋" w:hAnsi="仿宋" w:eastAsia="仿宋" w:cs="仿宋"/>
          <w:b/>
          <w:bCs/>
          <w:i w:val="0"/>
          <w:iCs w:val="0"/>
          <w:caps w:val="0"/>
          <w:spacing w:val="0"/>
          <w:sz w:val="27"/>
          <w:szCs w:val="27"/>
          <w:shd w:val="clear" w:fill="FFFFFF"/>
        </w:rPr>
        <w:t>一、意见征询编号：</w:t>
      </w:r>
      <w:r>
        <w:rPr>
          <w:rFonts w:hint="eastAsia" w:ascii="仿宋" w:hAnsi="仿宋" w:eastAsia="仿宋" w:cs="仿宋"/>
          <w:i w:val="0"/>
          <w:iCs w:val="0"/>
          <w:caps w:val="0"/>
          <w:spacing w:val="0"/>
          <w:sz w:val="27"/>
          <w:szCs w:val="27"/>
          <w:shd w:val="clear" w:fill="FFFFFF"/>
        </w:rPr>
        <w:t>  2024-xqgs63af24c6f84723db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rPr>
          <w:rFonts w:hint="eastAsia" w:ascii="仿宋" w:hAnsi="仿宋" w:eastAsia="仿宋" w:cs="仿宋"/>
        </w:rPr>
      </w:pPr>
      <w:r>
        <w:rPr>
          <w:rStyle w:val="5"/>
          <w:rFonts w:hint="eastAsia" w:ascii="仿宋" w:hAnsi="仿宋" w:eastAsia="仿宋" w:cs="仿宋"/>
          <w:b/>
          <w:bCs/>
          <w:i w:val="0"/>
          <w:iCs w:val="0"/>
          <w:caps w:val="0"/>
          <w:spacing w:val="0"/>
          <w:sz w:val="27"/>
          <w:szCs w:val="27"/>
          <w:shd w:val="clear" w:fill="FFFFFF"/>
        </w:rPr>
        <w:t>二、征求意见范围：</w:t>
      </w:r>
      <w:r>
        <w:rPr>
          <w:rFonts w:hint="eastAsia" w:ascii="仿宋" w:hAnsi="仿宋" w:eastAsia="仿宋" w:cs="仿宋"/>
          <w:i w:val="0"/>
          <w:iCs w:val="0"/>
          <w:caps w:val="0"/>
          <w:spacing w:val="0"/>
          <w:sz w:val="27"/>
          <w:szCs w:val="27"/>
          <w:shd w:val="clear" w:fill="FFFFFF"/>
        </w:rPr>
        <w:t>  1、出现限制品牌、型号；</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2、是否出现明显的倾向性意见和特定的性能指标；</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3、影响“公开、公平、公正”原则的其他情况。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rPr>
          <w:rFonts w:hint="eastAsia" w:ascii="仿宋" w:hAnsi="仿宋" w:eastAsia="仿宋" w:cs="仿宋"/>
        </w:rPr>
      </w:pPr>
      <w:r>
        <w:rPr>
          <w:rStyle w:val="5"/>
          <w:rFonts w:hint="eastAsia" w:ascii="仿宋" w:hAnsi="仿宋" w:eastAsia="仿宋" w:cs="仿宋"/>
          <w:b/>
          <w:bCs/>
          <w:i w:val="0"/>
          <w:iCs w:val="0"/>
          <w:caps w:val="0"/>
          <w:spacing w:val="0"/>
          <w:sz w:val="27"/>
          <w:szCs w:val="27"/>
          <w:shd w:val="clear" w:fill="FFFFFF"/>
        </w:rPr>
        <w:t>三、征求意见递交及接收：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rPr>
          <w:rFonts w:hint="eastAsia" w:ascii="仿宋" w:hAnsi="仿宋" w:eastAsia="仿宋" w:cs="仿宋"/>
        </w:rPr>
      </w:pPr>
      <w:r>
        <w:rPr>
          <w:rStyle w:val="5"/>
          <w:rFonts w:hint="eastAsia" w:ascii="仿宋" w:hAnsi="仿宋" w:eastAsia="仿宋" w:cs="仿宋"/>
          <w:b/>
          <w:bCs/>
          <w:i w:val="0"/>
          <w:iCs w:val="0"/>
          <w:caps w:val="0"/>
          <w:spacing w:val="0"/>
          <w:sz w:val="27"/>
          <w:szCs w:val="27"/>
          <w:shd w:val="clear" w:fill="FFFFFF"/>
        </w:rPr>
        <w:t>1、意见递交时间：</w:t>
      </w:r>
      <w:r>
        <w:rPr>
          <w:rFonts w:hint="eastAsia" w:ascii="仿宋" w:hAnsi="仿宋" w:eastAsia="仿宋" w:cs="仿宋"/>
          <w:i w:val="0"/>
          <w:iCs w:val="0"/>
          <w:caps w:val="0"/>
          <w:spacing w:val="0"/>
          <w:sz w:val="27"/>
          <w:szCs w:val="27"/>
          <w:shd w:val="clear" w:fill="FFFFFF"/>
        </w:rPr>
        <w:t>  2024-04-11 17:00时整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rPr>
          <w:rFonts w:hint="eastAsia" w:ascii="仿宋" w:hAnsi="仿宋" w:eastAsia="仿宋" w:cs="仿宋"/>
        </w:rPr>
      </w:pPr>
      <w:r>
        <w:rPr>
          <w:rStyle w:val="5"/>
          <w:rFonts w:hint="eastAsia" w:ascii="仿宋" w:hAnsi="仿宋" w:eastAsia="仿宋" w:cs="仿宋"/>
          <w:b/>
          <w:bCs/>
          <w:i w:val="0"/>
          <w:iCs w:val="0"/>
          <w:caps w:val="0"/>
          <w:spacing w:val="0"/>
          <w:sz w:val="27"/>
          <w:szCs w:val="27"/>
          <w:shd w:val="clear" w:fill="FFFFFF"/>
        </w:rPr>
        <w:t>2、意见递交方式：</w:t>
      </w:r>
      <w:r>
        <w:rPr>
          <w:rFonts w:hint="eastAsia" w:ascii="仿宋" w:hAnsi="仿宋" w:eastAsia="仿宋" w:cs="仿宋"/>
          <w:i w:val="0"/>
          <w:iCs w:val="0"/>
          <w:caps w:val="0"/>
          <w:spacing w:val="0"/>
          <w:sz w:val="27"/>
          <w:szCs w:val="27"/>
          <w:shd w:val="clear" w:fill="FFFFFF"/>
        </w:rPr>
        <w:t> 书面及电子邮件，请与项目联系人确认接收，否则视为供应商未提交书面意见建议。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rPr>
          <w:rFonts w:hint="eastAsia" w:ascii="仿宋" w:hAnsi="仿宋" w:eastAsia="仿宋" w:cs="仿宋"/>
        </w:rPr>
      </w:pPr>
      <w:r>
        <w:rPr>
          <w:rStyle w:val="5"/>
          <w:rFonts w:hint="eastAsia" w:ascii="仿宋" w:hAnsi="仿宋" w:eastAsia="仿宋" w:cs="仿宋"/>
          <w:b/>
          <w:bCs/>
          <w:i w:val="0"/>
          <w:iCs w:val="0"/>
          <w:caps w:val="0"/>
          <w:spacing w:val="0"/>
          <w:sz w:val="27"/>
          <w:szCs w:val="27"/>
          <w:shd w:val="clear" w:fill="FFFFFF"/>
        </w:rPr>
        <w:t>3、意见接收机构：</w:t>
      </w:r>
      <w:r>
        <w:rPr>
          <w:rFonts w:hint="eastAsia" w:ascii="仿宋" w:hAnsi="仿宋" w:eastAsia="仿宋" w:cs="仿宋"/>
          <w:i w:val="0"/>
          <w:iCs w:val="0"/>
          <w:caps w:val="0"/>
          <w:spacing w:val="0"/>
          <w:sz w:val="27"/>
          <w:szCs w:val="27"/>
          <w:shd w:val="clear" w:fill="FFFFFF"/>
        </w:rPr>
        <w:t>   泰宇建筑工程技术咨询有限公司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rPr>
          <w:rFonts w:hint="eastAsia" w:ascii="仿宋" w:hAnsi="仿宋" w:eastAsia="仿宋" w:cs="仿宋"/>
        </w:rPr>
      </w:pPr>
      <w:r>
        <w:rPr>
          <w:rStyle w:val="5"/>
          <w:rFonts w:hint="eastAsia" w:ascii="仿宋" w:hAnsi="仿宋" w:eastAsia="仿宋" w:cs="仿宋"/>
          <w:b/>
          <w:bCs/>
          <w:i w:val="0"/>
          <w:iCs w:val="0"/>
          <w:caps w:val="0"/>
          <w:spacing w:val="0"/>
          <w:sz w:val="27"/>
          <w:szCs w:val="27"/>
          <w:shd w:val="clear" w:fill="FFFFFF"/>
        </w:rPr>
        <w:t>4、联系人：</w:t>
      </w:r>
      <w:r>
        <w:rPr>
          <w:rFonts w:hint="eastAsia" w:ascii="仿宋" w:hAnsi="仿宋" w:eastAsia="仿宋" w:cs="仿宋"/>
          <w:i w:val="0"/>
          <w:iCs w:val="0"/>
          <w:caps w:val="0"/>
          <w:spacing w:val="0"/>
          <w:sz w:val="27"/>
          <w:szCs w:val="27"/>
          <w:shd w:val="clear" w:fill="FFFFFF"/>
        </w:rPr>
        <w:t> 金锦英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rPr>
          <w:rFonts w:hint="eastAsia" w:ascii="仿宋" w:hAnsi="仿宋" w:eastAsia="仿宋" w:cs="仿宋"/>
        </w:rPr>
      </w:pPr>
      <w:r>
        <w:rPr>
          <w:rStyle w:val="5"/>
          <w:rFonts w:hint="eastAsia" w:ascii="仿宋" w:hAnsi="仿宋" w:eastAsia="仿宋" w:cs="仿宋"/>
          <w:b/>
          <w:bCs/>
          <w:i w:val="0"/>
          <w:iCs w:val="0"/>
          <w:caps w:val="0"/>
          <w:spacing w:val="0"/>
          <w:sz w:val="27"/>
          <w:szCs w:val="27"/>
          <w:shd w:val="clear" w:fill="FFFFFF"/>
        </w:rPr>
        <w:t>5、联系电话：</w:t>
      </w:r>
      <w:r>
        <w:rPr>
          <w:rFonts w:hint="eastAsia" w:ascii="仿宋" w:hAnsi="仿宋" w:eastAsia="仿宋" w:cs="仿宋"/>
          <w:i w:val="0"/>
          <w:iCs w:val="0"/>
          <w:caps w:val="0"/>
          <w:spacing w:val="0"/>
          <w:sz w:val="27"/>
          <w:szCs w:val="27"/>
          <w:shd w:val="clear" w:fill="FFFFFF"/>
        </w:rPr>
        <w:t> 13656752180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rPr>
          <w:rFonts w:hint="eastAsia" w:ascii="仿宋" w:hAnsi="仿宋" w:eastAsia="仿宋" w:cs="仿宋"/>
        </w:rPr>
      </w:pPr>
      <w:r>
        <w:rPr>
          <w:rStyle w:val="5"/>
          <w:rFonts w:hint="eastAsia" w:ascii="仿宋" w:hAnsi="仿宋" w:eastAsia="仿宋" w:cs="仿宋"/>
          <w:b/>
          <w:bCs/>
          <w:i w:val="0"/>
          <w:iCs w:val="0"/>
          <w:caps w:val="0"/>
          <w:spacing w:val="0"/>
          <w:sz w:val="27"/>
          <w:szCs w:val="27"/>
          <w:shd w:val="clear" w:fill="FFFFFF"/>
        </w:rPr>
        <w:t>6、联系邮箱：</w:t>
      </w:r>
      <w:r>
        <w:rPr>
          <w:rFonts w:hint="eastAsia" w:ascii="仿宋" w:hAnsi="仿宋" w:eastAsia="仿宋" w:cs="仿宋"/>
          <w:i w:val="0"/>
          <w:iCs w:val="0"/>
          <w:caps w:val="0"/>
          <w:spacing w:val="0"/>
          <w:sz w:val="27"/>
          <w:szCs w:val="27"/>
          <w:shd w:val="clear" w:fill="FFFFFF"/>
        </w:rPr>
        <w:t>  2429136371@qq.com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rPr>
          <w:rFonts w:hint="eastAsia" w:ascii="仿宋" w:hAnsi="仿宋" w:eastAsia="仿宋" w:cs="仿宋"/>
        </w:rPr>
      </w:pPr>
      <w:r>
        <w:rPr>
          <w:rStyle w:val="5"/>
          <w:rFonts w:hint="eastAsia" w:ascii="仿宋" w:hAnsi="仿宋" w:eastAsia="仿宋" w:cs="仿宋"/>
          <w:b/>
          <w:bCs/>
          <w:i w:val="0"/>
          <w:iCs w:val="0"/>
          <w:caps w:val="0"/>
          <w:spacing w:val="0"/>
          <w:sz w:val="27"/>
          <w:szCs w:val="27"/>
          <w:shd w:val="clear" w:fill="FFFFFF"/>
        </w:rPr>
        <w:t>四、合格的修改意见和建议书要求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rPr>
          <w:rFonts w:hint="eastAsia" w:ascii="仿宋" w:hAnsi="仿宋" w:eastAsia="仿宋" w:cs="仿宋"/>
        </w:rPr>
      </w:pPr>
      <w:r>
        <w:rPr>
          <w:rFonts w:hint="eastAsia" w:ascii="仿宋" w:hAnsi="仿宋" w:eastAsia="仿宋" w:cs="仿宋"/>
          <w:i w:val="0"/>
          <w:iCs w:val="0"/>
          <w:caps w:val="0"/>
          <w:spacing w:val="0"/>
          <w:sz w:val="27"/>
          <w:szCs w:val="27"/>
          <w:shd w:val="clear" w:fill="FFFFFF"/>
        </w:rPr>
        <w:t>1、供应商提出修改意见和建议的，书面材料须加盖单位公章和经法人代表签字确认（是授权代理人签字的，必须出具针对该项目的法人代表授权书）、联系电话。</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2、专家提出修改意见和建议的，须出具本人与该项目相关专业证书复印件及联系电话。</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3、各供应商及专家提出修改意见和建议内容必须是真实的，并附相关依据，如发现存在提供虚假材料或恶意扰乱采购正常秩序的，一经查实将提请有关管理机构，列入不良行为记录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rPr>
          <w:rFonts w:hint="eastAsia" w:ascii="仿宋" w:hAnsi="仿宋" w:eastAsia="仿宋" w:cs="仿宋"/>
        </w:rPr>
      </w:pPr>
      <w:r>
        <w:rPr>
          <w:rStyle w:val="5"/>
          <w:rFonts w:hint="eastAsia" w:ascii="仿宋" w:hAnsi="仿宋" w:eastAsia="仿宋" w:cs="仿宋"/>
          <w:b/>
          <w:bCs/>
          <w:i w:val="0"/>
          <w:iCs w:val="0"/>
          <w:caps w:val="0"/>
          <w:spacing w:val="0"/>
          <w:sz w:val="27"/>
          <w:szCs w:val="27"/>
          <w:shd w:val="clear" w:fill="FFFFFF"/>
        </w:rPr>
        <w:t>五、注意事项：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rPr>
          <w:rFonts w:hint="eastAsia" w:ascii="仿宋" w:hAnsi="仿宋" w:eastAsia="仿宋" w:cs="仿宋"/>
        </w:rPr>
      </w:pPr>
      <w:r>
        <w:rPr>
          <w:rFonts w:hint="eastAsia" w:ascii="仿宋" w:hAnsi="仿宋" w:eastAsia="仿宋" w:cs="仿宋"/>
          <w:i w:val="0"/>
          <w:iCs w:val="0"/>
          <w:caps w:val="0"/>
          <w:spacing w:val="0"/>
          <w:sz w:val="27"/>
          <w:szCs w:val="27"/>
          <w:shd w:val="clear" w:fill="FFFFFF"/>
        </w:rPr>
        <w:t>1、针对本项目的意见建议仅供采购人完善采购需求参考所用。代理机构不对意见建议书面一一回复，最终以采购公告为准，请供应商及时关注。</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2、采购人联系方式：沈勇，0575-89107189。 </w:t>
      </w:r>
    </w:p>
    <w:p>
      <w:pPr>
        <w:jc w:val="right"/>
        <w:rPr>
          <w:rFonts w:hint="eastAsia" w:ascii="仿宋" w:hAnsi="仿宋" w:eastAsia="仿宋" w:cs="仿宋"/>
          <w:i w:val="0"/>
          <w:iCs w:val="0"/>
          <w:caps w:val="0"/>
          <w:spacing w:val="0"/>
          <w:kern w:val="0"/>
          <w:sz w:val="27"/>
          <w:szCs w:val="27"/>
          <w:shd w:val="clear" w:fill="FFFFFF"/>
          <w:lang w:val="en-US" w:eastAsia="zh-CN" w:bidi="ar"/>
        </w:rPr>
      </w:pPr>
      <w:r>
        <w:rPr>
          <w:rFonts w:hint="eastAsia" w:ascii="仿宋" w:hAnsi="仿宋" w:eastAsia="仿宋" w:cs="仿宋"/>
          <w:i w:val="0"/>
          <w:iCs w:val="0"/>
          <w:caps w:val="0"/>
          <w:spacing w:val="0"/>
          <w:kern w:val="0"/>
          <w:sz w:val="27"/>
          <w:szCs w:val="27"/>
          <w:shd w:val="clear" w:fill="FFFFFF"/>
          <w:lang w:val="en-US" w:eastAsia="zh-CN" w:bidi="ar"/>
        </w:rPr>
        <w:t>2024年4月8日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MGUyMDc1OWZmNDFjNmUyNTViYWY1ODE1ZGVkMWQifQ=="/>
  </w:docVars>
  <w:rsids>
    <w:rsidRoot w:val="00000000"/>
    <w:rsid w:val="2DE04941"/>
    <w:rsid w:val="61E66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2024-04-08T07:34:00Z</dcterms:created>
  <dc:creator>lenovo</dc:creator>
  <cp:lastModifiedBy>Administrator</cp:lastModifiedBy>
  <dcterms:modified xsi:type="dcterms:W3CDTF">2024-04-08T07:41:33Z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3F06FB4C7E73467FA31278F616A1354C_12</vt:lpwstr>
  </property>
</Properties>
</file>