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绍兴市中医院磁共振（3.0T）采购项目需求公示</w:t>
      </w:r>
    </w:p>
    <w:p>
      <w:pPr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一、</w:t>
      </w:r>
      <w:r>
        <w:rPr>
          <w:rFonts w:hint="eastAsia" w:asciiTheme="minorEastAsia" w:hAnsiTheme="minorEastAsia"/>
          <w:sz w:val="24"/>
        </w:rPr>
        <w:t xml:space="preserve">意见征询编号：CGSHZJ-2022-N000797 </w:t>
      </w:r>
    </w:p>
    <w:p>
      <w:pPr>
        <w:numPr>
          <w:ilvl w:val="0"/>
          <w:numId w:val="0"/>
        </w:num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二、征求意见范围： 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1、是否出现限制品牌、型号； </w:t>
      </w:r>
      <w:bookmarkStart w:id="0" w:name="_GoBack"/>
      <w:bookmarkEnd w:id="0"/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2、是否出现明显的倾向性意见和特定的性能指标；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3、影响政府采购“公开、公平、公正”原则的其他情况。 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三、征求意见递交及接收：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1、意见递交时间：202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-</w:t>
      </w:r>
      <w:r>
        <w:rPr>
          <w:rFonts w:hint="eastAsia" w:asciiTheme="minorEastAsia" w:hAnsi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</w:rPr>
        <w:t>-</w:t>
      </w:r>
      <w:r>
        <w:rPr>
          <w:rFonts w:hint="eastAsia" w:asciiTheme="minorEastAsia" w:hAnsi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</w:rPr>
        <w:t xml:space="preserve"> 17:00:00时整前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2、意见递交方式：书面及电子邮件，请与项目联系人确认接收，否则视为供应商未提交书面意见建议。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3、意见接收机构：绍兴市嘉华项目管理有限公司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4、联系人：</w:t>
      </w:r>
      <w:r>
        <w:rPr>
          <w:rFonts w:hint="eastAsia" w:asciiTheme="minorEastAsia" w:hAnsiTheme="minorEastAsia"/>
          <w:sz w:val="24"/>
          <w:lang w:val="en-US" w:eastAsia="zh-CN"/>
        </w:rPr>
        <w:t>王品 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spacing w:line="420" w:lineRule="exact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5、联系电话：</w:t>
      </w:r>
      <w:r>
        <w:rPr>
          <w:rFonts w:hint="eastAsia" w:asciiTheme="minorEastAsia" w:hAnsiTheme="minorEastAsia"/>
          <w:sz w:val="24"/>
          <w:lang w:val="en-US" w:eastAsia="zh-CN"/>
        </w:rPr>
        <w:t>19525757793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6、</w:t>
      </w:r>
      <w:r>
        <w:rPr>
          <w:rFonts w:hint="eastAsia" w:asciiTheme="minorEastAsia" w:hAnsiTheme="minorEastAsia"/>
          <w:sz w:val="24"/>
        </w:rPr>
        <w:t>联系邮箱：</w:t>
      </w:r>
      <w:r>
        <w:rPr>
          <w:rFonts w:hint="eastAsia" w:asciiTheme="minorEastAsia" w:hAnsiTheme="minorEastAsia"/>
          <w:sz w:val="24"/>
          <w:lang w:val="en-US" w:eastAsia="zh-CN"/>
        </w:rPr>
        <w:t>1970225129@qq.com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7、针对本项目的意见建议仅供采购人完善采购需求参考所用。代理机构不对意见建议书面一一回复，最终以采购文件为准，请供应商及时关注相关采购公告。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四、合格的修改意见和建议书要求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1、供应商提出修改意见和建议的，书面材料须加盖单位公章和经法人代表签字确认，是授权代理人签字的，必须出具针对该项目的法人代表授权书及联系电话。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2、专家提出修改意见和建议的，提供本人的联系电话。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3、各供应商及专家提出修改意见和建议内容必须是真实的，并附相关依据，如发现存在提供虚假材料或恶意扰乱政府采购正常秩序的，一经查实将提请有关政府采购管理机构，列入不良行为记录。 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五、其他事项：采购人联系方式</w:t>
      </w:r>
      <w:r>
        <w:rPr>
          <w:rFonts w:hint="eastAsia" w:asciiTheme="minorEastAsia" w:hAnsiTheme="minorEastAsia"/>
          <w:sz w:val="24"/>
          <w:lang w:eastAsia="zh-CN"/>
        </w:rPr>
        <w:t>：</w:t>
      </w:r>
      <w:r>
        <w:rPr>
          <w:rFonts w:hint="eastAsia" w:asciiTheme="minorEastAsia" w:hAnsiTheme="minorEastAsia"/>
          <w:sz w:val="24"/>
          <w:lang w:val="en-US" w:eastAsia="zh-CN"/>
        </w:rPr>
        <w:t>绍兴市中医院，王鑫卫</w:t>
      </w:r>
      <w:r>
        <w:rPr>
          <w:rFonts w:hint="eastAsia" w:asciiTheme="minorEastAsia" w:hAnsiTheme="minorEastAsia"/>
          <w:sz w:val="24"/>
        </w:rPr>
        <w:t>，0575-89109951。</w:t>
      </w:r>
    </w:p>
    <w:p>
      <w:pPr>
        <w:rPr>
          <w:rFonts w:asciiTheme="minorEastAsia" w:hAnsiTheme="minorEastAsia"/>
        </w:rPr>
      </w:pPr>
    </w:p>
    <w:p>
      <w:pPr>
        <w:spacing w:line="420" w:lineRule="exact"/>
        <w:jc w:val="righ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绍兴市中医院</w:t>
      </w:r>
    </w:p>
    <w:p>
      <w:pPr>
        <w:spacing w:line="420" w:lineRule="exact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绍兴市嘉华项目管理有限公司</w:t>
      </w:r>
    </w:p>
    <w:p>
      <w:pPr>
        <w:spacing w:line="420" w:lineRule="exact"/>
        <w:ind w:right="-78" w:rightChars="-37" w:firstLine="120" w:firstLineChars="50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</w:rPr>
        <w:t xml:space="preserve">                                 　　　　　　　      202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017FC"/>
    <w:multiLevelType w:val="multilevel"/>
    <w:tmpl w:val="5CB017FC"/>
    <w:lvl w:ilvl="0" w:tentative="0">
      <w:start w:val="1"/>
      <w:numFmt w:val="decimal"/>
      <w:pStyle w:val="3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kwMmY5YmI0MmQ5ODZhYzM5ZGU2NjQ3NzQ5N2UifQ=="/>
  </w:docVars>
  <w:rsids>
    <w:rsidRoot w:val="00871480"/>
    <w:rsid w:val="00024057"/>
    <w:rsid w:val="000B55F1"/>
    <w:rsid w:val="000B7E0C"/>
    <w:rsid w:val="00103C55"/>
    <w:rsid w:val="00124187"/>
    <w:rsid w:val="002E00DC"/>
    <w:rsid w:val="004157C5"/>
    <w:rsid w:val="004A141B"/>
    <w:rsid w:val="00871480"/>
    <w:rsid w:val="00AF1806"/>
    <w:rsid w:val="00C134C8"/>
    <w:rsid w:val="00C26F05"/>
    <w:rsid w:val="00C6686C"/>
    <w:rsid w:val="00DC037D"/>
    <w:rsid w:val="00E1252F"/>
    <w:rsid w:val="00EC5E0B"/>
    <w:rsid w:val="00F060B0"/>
    <w:rsid w:val="024B5771"/>
    <w:rsid w:val="091936F3"/>
    <w:rsid w:val="0B9A122D"/>
    <w:rsid w:val="0CA966B7"/>
    <w:rsid w:val="0E9D7BB5"/>
    <w:rsid w:val="11B123CD"/>
    <w:rsid w:val="12AC282E"/>
    <w:rsid w:val="167F2EAE"/>
    <w:rsid w:val="1B2D1878"/>
    <w:rsid w:val="22C3175E"/>
    <w:rsid w:val="2BFD0641"/>
    <w:rsid w:val="2C917A12"/>
    <w:rsid w:val="33896B25"/>
    <w:rsid w:val="35390ED1"/>
    <w:rsid w:val="3EF621E3"/>
    <w:rsid w:val="401F116E"/>
    <w:rsid w:val="45636B5F"/>
    <w:rsid w:val="472D21C0"/>
    <w:rsid w:val="483F07F2"/>
    <w:rsid w:val="4CF27298"/>
    <w:rsid w:val="4D40007A"/>
    <w:rsid w:val="4DEB0CF3"/>
    <w:rsid w:val="50381AC8"/>
    <w:rsid w:val="52382804"/>
    <w:rsid w:val="5B2B14A3"/>
    <w:rsid w:val="61910DD6"/>
    <w:rsid w:val="635F1514"/>
    <w:rsid w:val="648D66DB"/>
    <w:rsid w:val="6D1A37F0"/>
    <w:rsid w:val="6E572956"/>
    <w:rsid w:val="77370210"/>
    <w:rsid w:val="78C3131D"/>
    <w:rsid w:val="796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wit_biz_data_show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602</Characters>
  <Lines>5</Lines>
  <Paragraphs>1</Paragraphs>
  <TotalTime>24</TotalTime>
  <ScaleCrop>false</ScaleCrop>
  <LinksUpToDate>false</LinksUpToDate>
  <CharactersWithSpaces>706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2020-04-21T02:19:00Z</dcterms:created>
  <dc:creator>Hi</dc:creator>
  <cp:lastModifiedBy>WPS_1644800403</cp:lastModifiedBy>
  <cp:lastPrinted>2021-10-29T03:18:00Z</cp:lastPrinted>
  <dcterms:modified xsi:type="dcterms:W3CDTF">2022-12-13T01:12:05Z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94F581905CA6469F919988E7B6B4D102</vt:lpwstr>
  </property>
</Properties>
</file>